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566.9291338582675" w:right="-136.062992125984" w:firstLine="0"/>
        <w:jc w:val="both"/>
        <w:rPr>
          <w:rFonts w:ascii="Times New Roman" w:cs="Times New Roman" w:eastAsia="Times New Roman" w:hAnsi="Times New Roman"/>
          <w:b w:val="1"/>
          <w:bCs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2"/>
          <w:szCs w:val="32"/>
          <w:rtl w:val="0"/>
        </w:rPr>
        <w:t xml:space="preserve">Инженерная весна в Выборге. Архитектура цифровизации предприятия.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mallCaps w:val="0"/>
          <w:strike w:val="0"/>
          <w:color w:val="212529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27 февраля 2026 года состоялся XXII корпоративный Форум «Комплексный подход к внедрению отечественных IT-решений для автоматизации промышленных предприятий»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организованный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группой компаний АДЕМ - разработчиком отечественного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программного комплекса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ADEM 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CAD/CAM/СAPP/PDM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при поддержке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212529"/>
          <w:sz w:val="28"/>
          <w:szCs w:val="28"/>
          <w:u w:val="none"/>
          <w:shd w:fill="auto" w:val="clear"/>
          <w:vertAlign w:val="baseline"/>
          <w:rtl w:val="0"/>
        </w:rPr>
        <w:t xml:space="preserve">Союз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8"/>
          <w:szCs w:val="28"/>
          <w:rtl w:val="0"/>
        </w:rPr>
        <w:t xml:space="preserve">а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212529"/>
          <w:sz w:val="28"/>
          <w:szCs w:val="28"/>
          <w:u w:val="none"/>
          <w:shd w:fill="auto" w:val="clear"/>
          <w:vertAlign w:val="baseline"/>
          <w:rtl w:val="0"/>
        </w:rPr>
        <w:t xml:space="preserve"> Машиностроителей России.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color w:val="212529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529"/>
          <w:sz w:val="28"/>
          <w:szCs w:val="28"/>
          <w:rtl w:val="0"/>
        </w:rPr>
        <w:t xml:space="preserve">Площадкой для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212529"/>
          <w:sz w:val="28"/>
          <w:szCs w:val="28"/>
          <w:u w:val="none"/>
          <w:shd w:fill="auto" w:val="clear"/>
          <w:vertAlign w:val="baseline"/>
          <w:rtl w:val="0"/>
        </w:rPr>
        <w:t xml:space="preserve"> встреч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8"/>
          <w:szCs w:val="28"/>
          <w:rtl w:val="0"/>
        </w:rPr>
        <w:t xml:space="preserve">и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212529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8"/>
          <w:szCs w:val="28"/>
          <w:rtl w:val="0"/>
        </w:rPr>
        <w:t xml:space="preserve">поставщика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212529"/>
          <w:sz w:val="28"/>
          <w:szCs w:val="28"/>
          <w:u w:val="none"/>
          <w:shd w:fill="auto" w:val="clear"/>
          <w:vertAlign w:val="baseline"/>
          <w:rtl w:val="0"/>
        </w:rPr>
        <w:t xml:space="preserve"> инженерного ПО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ADEM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212529"/>
          <w:sz w:val="28"/>
          <w:szCs w:val="28"/>
          <w:u w:val="none"/>
          <w:shd w:fill="auto" w:val="clear"/>
          <w:vertAlign w:val="baseline"/>
          <w:rtl w:val="0"/>
        </w:rPr>
        <w:t xml:space="preserve"> со своими единомышленниками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8"/>
          <w:szCs w:val="28"/>
          <w:rtl w:val="0"/>
        </w:rPr>
        <w:t xml:space="preserve"> стала Центральная городская библиотека Алвара Аалто, расположенная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212529"/>
          <w:sz w:val="28"/>
          <w:szCs w:val="28"/>
          <w:u w:val="none"/>
          <w:shd w:fill="auto" w:val="clear"/>
          <w:vertAlign w:val="baseline"/>
          <w:rtl w:val="0"/>
        </w:rPr>
        <w:t xml:space="preserve"> в историческом центре город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8"/>
          <w:szCs w:val="28"/>
          <w:rtl w:val="0"/>
        </w:rPr>
        <w:t xml:space="preserve">а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212529"/>
          <w:sz w:val="28"/>
          <w:szCs w:val="28"/>
          <w:u w:val="none"/>
          <w:shd w:fill="auto" w:val="clear"/>
          <w:vertAlign w:val="baseline"/>
          <w:rtl w:val="0"/>
        </w:rPr>
        <w:t xml:space="preserve"> Выборг Ленинградской области. 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8"/>
          <w:szCs w:val="28"/>
          <w:rtl w:val="0"/>
        </w:rPr>
        <w:t xml:space="preserve">Символично, что ведущие разработчики и представители производственных предприятий и образовательных учреждений со всей России встретились именно здесь, в месте, где форма и функциональность становятся частью единой системы, как и современные инженерные решения.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color w:val="212529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529"/>
          <w:sz w:val="28"/>
          <w:szCs w:val="28"/>
        </w:rPr>
        <w:drawing>
          <wp:inline distB="114300" distT="114300" distL="114300" distR="114300">
            <wp:extent cx="5940115" cy="3962400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mallCaps w:val="0"/>
          <w:strike w:val="0"/>
          <w:color w:val="212529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212529"/>
          <w:sz w:val="28"/>
          <w:szCs w:val="28"/>
          <w:u w:val="none"/>
          <w:shd w:fill="auto" w:val="clear"/>
          <w:vertAlign w:val="baseline"/>
          <w:rtl w:val="0"/>
        </w:rPr>
        <w:t xml:space="preserve">В этом году партнером 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8"/>
          <w:szCs w:val="28"/>
          <w:rtl w:val="0"/>
        </w:rPr>
        <w:t xml:space="preserve">Форума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212529"/>
          <w:sz w:val="28"/>
          <w:szCs w:val="28"/>
          <w:u w:val="none"/>
          <w:shd w:fill="auto" w:val="clear"/>
          <w:vertAlign w:val="baseline"/>
          <w:rtl w:val="0"/>
        </w:rPr>
        <w:t xml:space="preserve"> выступил Союз Машиностроителей России, членом которого с 2025 года является 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8"/>
          <w:szCs w:val="28"/>
          <w:rtl w:val="0"/>
        </w:rPr>
        <w:t xml:space="preserve">группа компаний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212529"/>
          <w:sz w:val="28"/>
          <w:szCs w:val="28"/>
          <w:u w:val="none"/>
          <w:shd w:fill="auto" w:val="clear"/>
          <w:vertAlign w:val="baseline"/>
          <w:rtl w:val="0"/>
        </w:rPr>
        <w:t xml:space="preserve"> АДЕМ.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color w:val="212529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529"/>
          <w:sz w:val="28"/>
          <w:szCs w:val="28"/>
        </w:rPr>
        <w:drawing>
          <wp:inline distB="114300" distT="114300" distL="114300" distR="114300">
            <wp:extent cx="5943600" cy="5339715"/>
            <wp:effectExtent b="0" l="0" r="0" t="0"/>
            <wp:docPr id="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18246" l="0" r="0" t="217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97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240" w:before="240" w:line="24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212529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529"/>
          <w:sz w:val="28"/>
          <w:szCs w:val="28"/>
          <w:rtl w:val="0"/>
        </w:rPr>
        <w:t xml:space="preserve">Первый заместитель председателя Санкт-Петербургского регионального отделения Союза машиностроителей России Юрий Львович Осипов подчеркнул значимость работы компании в текущих условиях: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-141.73228346456688" w:right="-136.062992125984" w:firstLine="0"/>
        <w:jc w:val="both"/>
        <w:rPr>
          <w:rFonts w:ascii="Times New Roman" w:cs="Times New Roman" w:eastAsia="Times New Roman" w:hAnsi="Times New Roman"/>
          <w:color w:val="212529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212529"/>
          <w:sz w:val="28"/>
          <w:szCs w:val="28"/>
          <w:rtl w:val="0"/>
        </w:rPr>
        <w:t xml:space="preserve">“Сегодня особенно ценно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mallCaps w:val="0"/>
          <w:strike w:val="0"/>
          <w:color w:val="212529"/>
          <w:sz w:val="28"/>
          <w:szCs w:val="28"/>
          <w:u w:val="none"/>
          <w:shd w:fill="auto" w:val="clear"/>
          <w:vertAlign w:val="baseline"/>
          <w:rtl w:val="0"/>
        </w:rPr>
        <w:t xml:space="preserve">, что компания успешно решает сложнейшие задачи по импортозамещению - программный комплекс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ADEM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mallCaps w:val="0"/>
          <w:strike w:val="0"/>
          <w:color w:val="212529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212529"/>
          <w:sz w:val="28"/>
          <w:szCs w:val="28"/>
          <w:rtl w:val="0"/>
        </w:rPr>
        <w:t xml:space="preserve">внесен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mallCaps w:val="0"/>
          <w:strike w:val="0"/>
          <w:color w:val="212529"/>
          <w:sz w:val="28"/>
          <w:szCs w:val="28"/>
          <w:u w:val="none"/>
          <w:shd w:fill="auto" w:val="clear"/>
          <w:vertAlign w:val="baseline"/>
          <w:rtl w:val="0"/>
        </w:rPr>
        <w:t xml:space="preserve"> в Единый реестр российского ПО.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212529"/>
          <w:sz w:val="28"/>
          <w:szCs w:val="28"/>
          <w:rtl w:val="0"/>
        </w:rPr>
        <w:t xml:space="preserve"> В сложившейся ситуации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mallCaps w:val="0"/>
          <w:strike w:val="0"/>
          <w:color w:val="212529"/>
          <w:sz w:val="28"/>
          <w:szCs w:val="28"/>
          <w:u w:val="none"/>
          <w:shd w:fill="auto" w:val="clear"/>
          <w:vertAlign w:val="baseline"/>
          <w:rtl w:val="0"/>
        </w:rPr>
        <w:t xml:space="preserve">мы обязаны добиться полной технологической независимости нашей страны - это ответственная и важная задача! Для ее выполнения нам необходимо объединить все усилия. Только опираясь на собственные технологии, мы сможем обеспечить устойчивое развитие экономики и безопасность ключевых отраслей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212529"/>
          <w:sz w:val="28"/>
          <w:szCs w:val="28"/>
          <w:rtl w:val="0"/>
        </w:rPr>
        <w:t xml:space="preserve">.”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529"/>
          <w:sz w:val="28"/>
          <w:szCs w:val="28"/>
          <w:rtl w:val="0"/>
        </w:rPr>
        <w:t xml:space="preserve">Тема технологического суверенитета стала одной из ключевых. Р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212529"/>
          <w:sz w:val="28"/>
          <w:szCs w:val="28"/>
          <w:u w:val="none"/>
          <w:shd w:fill="auto" w:val="clear"/>
          <w:vertAlign w:val="baseline"/>
          <w:rtl w:val="0"/>
        </w:rPr>
        <w:t xml:space="preserve">азработчики 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8"/>
          <w:szCs w:val="28"/>
          <w:rtl w:val="0"/>
        </w:rPr>
        <w:t xml:space="preserve">представили дополненные модули 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212529"/>
          <w:sz w:val="28"/>
          <w:szCs w:val="28"/>
          <w:u w:val="none"/>
          <w:shd w:fill="auto" w:val="clear"/>
          <w:vertAlign w:val="baseline"/>
          <w:rtl w:val="0"/>
        </w:rPr>
        <w:t xml:space="preserve">ПО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ADEM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212529"/>
          <w:sz w:val="28"/>
          <w:szCs w:val="28"/>
          <w:u w:val="none"/>
          <w:shd w:fill="auto" w:val="clear"/>
          <w:vertAlign w:val="baseline"/>
          <w:rtl w:val="0"/>
        </w:rPr>
        <w:t xml:space="preserve">, продемонстрировали 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8"/>
          <w:szCs w:val="28"/>
          <w:rtl w:val="0"/>
        </w:rPr>
        <w:t xml:space="preserve">новые 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212529"/>
          <w:sz w:val="28"/>
          <w:szCs w:val="28"/>
          <w:u w:val="none"/>
          <w:shd w:fill="auto" w:val="clear"/>
          <w:vertAlign w:val="baseline"/>
          <w:rtl w:val="0"/>
        </w:rPr>
        <w:t xml:space="preserve">кейсы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8"/>
          <w:szCs w:val="28"/>
          <w:rtl w:val="0"/>
        </w:rPr>
        <w:t xml:space="preserve"> внедрения на предприятиях 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ответили на вопросы, связанные с практической интеграцией системы в производственную среду. Подробно поговорили и о 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необходимости подготовки высококвалифицированных кадров для российского производства.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Приглашенными гостями стали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представители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крупнейших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предприятий на промышленном рынке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России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АО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НИИ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Феррит-Домен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ООО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Венде Групп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ООО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РДП инновации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ОАО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ЭЗТМ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АО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НПО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Прибор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ООО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НЭГ ИТ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ПАО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РКК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Энергия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ООО "С.П. ГЕЛПИК", ООО СКБ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Искра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ПАО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СЗ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Северная верфь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ПАО завод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Красное знамя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АО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ЦКБ МТ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Рубин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ООО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ШПИЛЬ ИТ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ООО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ТАКАМ-Цифровые решения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ОАО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558 Авиационный ремонтный завод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(РБ, г. Барановичи), филиал АО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НПЦАП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Завод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Звезда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(г. Осташков), АО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НИКИЭТ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АО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ЦНИИмаш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”, ООО “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ЛенПромОборудование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ООО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Автозавод Санкт-Петербург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и другие.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Помимо ключевых сотрудников группы АДЕМ на 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мероприятии с докладами выступили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партнер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ы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разработчика,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чья деятельность находится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на стыке решений с ПО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ADEM.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Сергей Александрович Чуранов, технический директор “ИЦ “Станкосервис” (ГК «Цифра») в своем докладе раскрыл тему повышения эффективности и качества управляющих программ для станков с ЧПУ с помощью программно-аппаратного комплекса «Диспетчер».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0115" cy="3962400"/>
            <wp:effectExtent b="0" l="0" r="0" t="0"/>
            <wp:docPr id="9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after="240" w:before="240" w:line="240" w:lineRule="auto"/>
        <w:ind w:left="-566.9291338582675" w:firstLine="0"/>
        <w:jc w:val="both"/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Андрей Иванович Костенко, генеральный директор ООО «Балт-Систем», подробно рассказал 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 разработке и внедрении прорывных технологий в области станкостроительной отрасли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ее перспективах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российских 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реалиях. </w:t>
      </w:r>
    </w:p>
    <w:p w:rsidR="00000000" w:rsidDel="00000000" w:rsidP="00000000" w:rsidRDefault="00000000" w:rsidRPr="00000000" w14:paraId="0000000F">
      <w:pPr>
        <w:shd w:fill="ffffff" w:val="clear"/>
        <w:spacing w:after="240" w:before="240" w:lin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4966335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10880" l="0" r="0" t="333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63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 менее информативным стало выступление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Олега Анатольевича Николаева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преподавател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ежрег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ионального 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ентра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омпетенций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ебокса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рского э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лектро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еханического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олледжа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Он поделился своим опытом адаптации программного продукта под современный станочный парк. Стоит отметить, что МЦК ЧЭМК Минобразования Чувашии является давним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 партнером АДЕМ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1">
      <w:pPr>
        <w:spacing w:after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0115" cy="3962400"/>
            <wp:effectExtent b="0" l="0" r="0" t="0"/>
            <wp:docPr id="10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Отдельный блок Форума был посвящен 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обсуждени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ю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развития технического образования и подготовки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высококлассных специалистов 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российского производства.</w:t>
      </w:r>
    </w:p>
    <w:p w:rsidR="00000000" w:rsidDel="00000000" w:rsidP="00000000" w:rsidRDefault="00000000" w:rsidRPr="00000000" w14:paraId="00000014">
      <w:pPr>
        <w:spacing w:after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Группа компаний 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АДЕМ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уделяет особое значение поддержке образовательных программ с использованием ПО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ADEM: предоставляет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передовые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разработк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помогает в подготовке педагогов, поддерживает профессиональные конкурсы и чемпионаты, в которых ПО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ADEM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разрешено как инструмент для выполнения конкурсного задания. </w:t>
      </w:r>
    </w:p>
    <w:p w:rsidR="00000000" w:rsidDel="00000000" w:rsidP="00000000" w:rsidRDefault="00000000" w:rsidRPr="00000000" w14:paraId="00000015">
      <w:pPr>
        <w:spacing w:after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Методиками обучения инженерных кадров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поделилась Инна Евгеньевна Колошкина, кандидат технических наук, преподаватель МГТУ «Станкин», автор множества учебников и методических пособий для учебных заведений разного уровня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Инна Евгеньевна подробно рассказала об особенностях подготовки и переподготовки в линейке: школа, колледж, ВУЗ, ДПО. </w:t>
      </w:r>
    </w:p>
    <w:p w:rsidR="00000000" w:rsidDel="00000000" w:rsidP="00000000" w:rsidRDefault="00000000" w:rsidRPr="00000000" w14:paraId="00000017">
      <w:pPr>
        <w:spacing w:after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06503" cy="4739133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7347" l="21731" r="10489" t="16202"/>
                    <a:stretch>
                      <a:fillRect/>
                    </a:stretch>
                  </pic:blipFill>
                  <pic:spPr>
                    <a:xfrm>
                      <a:off x="0" y="0"/>
                      <a:ext cx="6306503" cy="47391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Почетными гостями Форума стали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преподаватели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 из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ФГАОУ ВО Северо-Восточного Федерального Университета им. М.К. Аммосова (Республика Саха (Якутия) г. Якутск). Это сотрудничество случилось благодаря стратегическому соглашению о развитии инженерного направления в Республике Саха (Якутия) и создании учебного плана по подготовке кадров для местных предприятий, заключенному между группой АДЕМ и СВФУ на Восточном Экономическом Форуме в 2025 году. В результате соглашения педагоги из Университета прошли обучение в Санкт-Петербургской Машиностроительной Академии им. Котина по работе в ПО АДЕМ и преподаванию его в учебном заведении. </w:t>
      </w:r>
    </w:p>
    <w:p w:rsidR="00000000" w:rsidDel="00000000" w:rsidP="00000000" w:rsidRDefault="00000000" w:rsidRPr="00000000" w14:paraId="0000001A">
      <w:pPr>
        <w:spacing w:after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0115" cy="39624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Форуме Университет представил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Евсей Евсеевич Анисимов, к.т.н., доцент кафедры "Эксплуатация автомобильного транспорта и автосервис" Автодорожного факультета, руководитель направления "Машиностроение" Молодежного конструкторского бюро СВФУ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Из его выступления гости узнали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 о стратегических ориентирах и научном потенциале СВФУ, а также о планах работы и преподавания ПО АДЕМ для студентов технических направлений вуза и взаимодействии с предприятиями Якутии в направлении развития машиностроительного направления.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Одним из ярких моментов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 мероприятия стало торжественное подписание соглашения о сотрудничестве и партнерстве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руппы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компаний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 АДЕМ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 Красноярским Аэрокосмическим колледжем СибГУ им. М.Ф. Решетнева.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Документ стал отправной точкой для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создания Центра компетенций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ADEM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 для подготовки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высококвалифицированных специалистов Красноярского Края.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0115" cy="3962400"/>
            <wp:effectExtent b="0" l="0" r="0" t="0"/>
            <wp:docPr id="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Директор Красноярского Аэрокосмического колледжа СибГУ им. М.Ф. Решетнева, Павел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Викторович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Тимошев, и генеральный директор ООО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«АДЕМ-ин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жиниринг», Виктор Викторович Силин, отметили перспективы партнерства для региона.</w:t>
      </w:r>
    </w:p>
    <w:p w:rsidR="00000000" w:rsidDel="00000000" w:rsidP="00000000" w:rsidRDefault="00000000" w:rsidRPr="00000000" w14:paraId="00000021">
      <w:pPr>
        <w:spacing w:after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ind w:left="-141.73228346456688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8"/>
          <w:szCs w:val="28"/>
          <w:vertAlign w:val="baseline"/>
          <w:rtl w:val="0"/>
        </w:rPr>
        <w:t xml:space="preserve">«Красноярский край является крупнейшим индустриальным центром нашей страны,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8"/>
          <w:szCs w:val="28"/>
          <w:rtl w:val="0"/>
        </w:rPr>
        <w:t xml:space="preserve">там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8"/>
          <w:szCs w:val="28"/>
          <w:vertAlign w:val="baseline"/>
          <w:rtl w:val="0"/>
        </w:rPr>
        <w:t xml:space="preserve"> сосредоточены предприятия аэрокосмической и энергетической отраслей,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8"/>
          <w:szCs w:val="28"/>
          <w:rtl w:val="0"/>
        </w:rPr>
        <w:t xml:space="preserve">добыча полезных ископаемых, металлургия, и машиностроение. И все они остро нуждаются в специалистах, владеющих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111111"/>
          <w:sz w:val="29"/>
          <w:szCs w:val="29"/>
          <w:rtl w:val="0"/>
        </w:rPr>
        <w:t xml:space="preserve">современными цифровыми инструментами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8"/>
          <w:szCs w:val="28"/>
          <w:rtl w:val="0"/>
        </w:rPr>
        <w:t xml:space="preserve">. Работа по данному соглашению позволит объединить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111111"/>
          <w:sz w:val="29"/>
          <w:szCs w:val="29"/>
          <w:rtl w:val="0"/>
        </w:rPr>
        <w:t xml:space="preserve">усилия колледжа, университета и производственных предприятий региона в решении кадровых задач и оптимизации производственных процессов с помощью ПО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ADEM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111111"/>
          <w:sz w:val="29"/>
          <w:szCs w:val="29"/>
          <w:rtl w:val="0"/>
        </w:rPr>
        <w:t xml:space="preserve">»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9"/>
          <w:szCs w:val="29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прокомментировал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Силин В.В. </w:t>
      </w:r>
    </w:p>
    <w:p w:rsidR="00000000" w:rsidDel="00000000" w:rsidP="00000000" w:rsidRDefault="00000000" w:rsidRPr="00000000" w14:paraId="00000023">
      <w:pPr>
        <w:spacing w:after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0115" cy="3962400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Традиционно Форум предоставил слово представителям разного уровня инженерного образования. </w:t>
      </w:r>
    </w:p>
    <w:p w:rsidR="00000000" w:rsidDel="00000000" w:rsidP="00000000" w:rsidRDefault="00000000" w:rsidRPr="00000000" w14:paraId="00000027">
      <w:pPr>
        <w:spacing w:after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 лица будущих специалистов выступил Владислав Сахно, студент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афедры МТ-3 МГТУ им. Н.Э. Баумана "Технология машиностроения",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который рассказал о 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применении ПО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ADEM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 учебном процессе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продемонстрировал, как цифровые инструменты интегрируются в реальную инженерную практику.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Своим опытом поделился Василий Васильевич Семенников, преподаватель инженерного направления в 7-11классах в частной школе «Лаборатория Непрерывного Математического Образования».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Его курс «Основы конструирования» нацелен на формирование ранней профориентации у учащихся и призывает обучать теории через практический интерес.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0115" cy="39624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встрече присутствовали представители и других учебных заведений: ФГБОУ ВО Волгоградский государственный технический университет, СПб ГБ ПОУ “Малоохтинский колледж”, СПб ГБПОУ Академия машиностроения им. Ж.Я. Котина, ФГБОУ ВО Тольяттинский государственный университет, СПб ГБПОУ “Академия инженерных технологий и управления”, ГБПОУ “Санкт-Петербургский технический колледж”.</w:t>
      </w:r>
    </w:p>
    <w:p w:rsidR="00000000" w:rsidDel="00000000" w:rsidP="00000000" w:rsidRDefault="00000000" w:rsidRPr="00000000" w14:paraId="0000002F">
      <w:pPr>
        <w:spacing w:after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Своей главной миссией АДЕМ видит создание площадки, на которой в дружеской атмосфере и на одном языке могут говорить самые разные представители индустрии: от разработчиков и педагогов, до потребителей и учеников. </w:t>
      </w:r>
    </w:p>
    <w:p w:rsidR="00000000" w:rsidDel="00000000" w:rsidP="00000000" w:rsidRDefault="00000000" w:rsidRPr="00000000" w14:paraId="00000031">
      <w:pPr>
        <w:spacing w:after="0" w:line="240" w:lineRule="auto"/>
        <w:ind w:left="-566.9291338582675" w:right="-136.062992125984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Посредством живого диалога происходит обмен опытом, намечаются новые связи, формируется та самая инженерная среда, которая обеспечивает устойчивость промышленности.</w:t>
      </w:r>
    </w:p>
    <w:p w:rsidR="00000000" w:rsidDel="00000000" w:rsidP="00000000" w:rsidRDefault="00000000" w:rsidRPr="00000000" w14:paraId="00000032">
      <w:pPr>
        <w:spacing w:after="240" w:before="240" w:lin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XXII Форум в Выборге вновь подтвердил: цифровизация предприятия — это не отдельный программный продукт, а архитектура взаимодействия, где технологии, производство и образование работают как единая система.</w:t>
      </w:r>
    </w:p>
    <w:p w:rsidR="00000000" w:rsidDel="00000000" w:rsidP="00000000" w:rsidRDefault="00000000" w:rsidRPr="00000000" w14:paraId="00000033">
      <w:pPr>
        <w:spacing w:after="240" w:before="240" w:lin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результате Форума был определен вектор дальнейшего развития программного комплекса ADEM с учетом реальных запросов производства и образования. Встреча заложила основу дальнейшей интенсивной работы для решения важнейших задач, нацеленных на развитие производственного потенциала и технологической независимости нашей страны.</w:t>
      </w:r>
    </w:p>
    <w:p w:rsidR="00000000" w:rsidDel="00000000" w:rsidP="00000000" w:rsidRDefault="00000000" w:rsidRPr="00000000" w14:paraId="00000034">
      <w:pPr>
        <w:spacing w:after="240" w:before="240" w:lin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Группа компаний АДЕМ благодарит всех участников, организаторов и партнёров. Расширение аудитории и насыщенность профессионального диалога показывают: интерес к отрасли растет и потребность в объединяющей инженерной платформе становится всё более очевидной.</w:t>
      </w:r>
    </w:p>
    <w:p w:rsidR="00000000" w:rsidDel="00000000" w:rsidP="00000000" w:rsidRDefault="00000000" w:rsidRPr="00000000" w14:paraId="00000035">
      <w:pPr>
        <w:spacing w:after="240" w:before="240" w:lin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ГК АДЕМ продолжит свою работу и будет рада вновь видеть коллег, партнёров и новых участников на будущих встречах индустриального сообщества.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a0" w:default="1">
    <w:name w:val="Default Paragraph Font"/>
    <w:uiPriority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a3">
    <w:name w:val="Emphasis"/>
    <w:basedOn w:val="a0"/>
    <w:uiPriority w:val="20"/>
    <w:qFormat w:val="1"/>
    <w:rsid w:val="00B13B19"/>
    <w:rPr>
      <w:i w:val="1"/>
      <w:iCs w:val="1"/>
    </w:rPr>
  </w:style>
  <w:style w:type="paragraph" w:styleId="a4">
    <w:name w:val="Normal (Web)"/>
    <w:basedOn w:val="a"/>
    <w:uiPriority w:val="99"/>
    <w:semiHidden w:val="1"/>
    <w:rsid w:val="00B13B1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styleId="a5">
    <w:name w:val="Strong"/>
    <w:uiPriority w:val="22"/>
    <w:qFormat w:val="1"/>
    <w:rsid w:val="00B13B19"/>
    <w:rPr>
      <w:b w:val="1"/>
      <w:bCs w:val="1"/>
    </w:rPr>
  </w:style>
  <w:style w:type="paragraph" w:styleId="docdata" w:customStyle="1">
    <w:name w:val="docdata"/>
    <w:aliases w:val="docy,v5,1453,bqiaagaaeyqcaaagiaiaaapsbaaabeaeaaaaaaaaaaaaaaaaaaaaaaaaaaaaaaaaaaaaaaaaaaaaaaaaaaaaaaaaaaaaaaaaaaaaaaaaaaaaaaaaaaaaaaaaaaaaaaaaaaaaaaaaaaaaaaaaaaaaaaaaaaaaaaaaaaaaaaaaaaaaaaaaaaaaaaaaaaaaaaaaaaaaaaaaaaaaaaaaaaaaaaaaaaaaaaaaaaaaaaaa"/>
    <w:basedOn w:val="a"/>
    <w:rsid w:val="003C7BA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styleId="1366" w:customStyle="1">
    <w:name w:val="1366"/>
    <w:aliases w:val="bqiaagaaeyqcaaagiaiaaan7baaabykeaaaaaaaaaaaaaaaaaaaaaaaaaaaaaaaaaaaaaaaaaaaaaaaaaaaaaaaaaaaaaaaaaaaaaaaaaaaaaaaaaaaaaaaaaaaaaaaaaaaaaaaaaaaaaaaaaaaaaaaaaaaaaaaaaaaaaaaaaaaaaaaaaaaaaaaaaaaaaaaaaaaaaaaaaaaaaaaaaaaaaaaaaaaaaaaaaaaaaaaa"/>
    <w:basedOn w:val="a0"/>
    <w:rsid w:val="003C7BA5"/>
  </w:style>
  <w:style w:type="character" w:styleId="1518" w:customStyle="1">
    <w:name w:val="1518"/>
    <w:aliases w:val="bqiaagaaeyqcaaagiaiaaamtbqaabsefaaaaaaaaaaaaaaaaaaaaaaaaaaaaaaaaaaaaaaaaaaaaaaaaaaaaaaaaaaaaaaaaaaaaaaaaaaaaaaaaaaaaaaaaaaaaaaaaaaaaaaaaaaaaaaaaaaaaaaaaaaaaaaaaaaaaaaaaaaaaaaaaaaaaaaaaaaaaaaaaaaaaaaaaaaaaaaaaaaaaaaaaaaaaaaaaaaaaaaaa"/>
    <w:basedOn w:val="a0"/>
    <w:rsid w:val="003C7BA5"/>
  </w:style>
  <w:style w:type="paragraph" w:styleId="Default" w:customStyle="1">
    <w:name w:val="Default"/>
    <w:rsid w:val="00155CA9"/>
    <w:pPr>
      <w:autoSpaceDE w:val="0"/>
      <w:autoSpaceDN w:val="0"/>
      <w:adjustRightInd w:val="0"/>
      <w:spacing w:after="0" w:line="240" w:lineRule="auto"/>
    </w:pPr>
    <w:rPr>
      <w:rFonts w:ascii="Grandview" w:cs="Grandview" w:hAnsi="Grandview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5.jpg"/><Relationship Id="rId13" Type="http://schemas.openxmlformats.org/officeDocument/2006/relationships/image" Target="media/image1.jp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g"/><Relationship Id="rId15" Type="http://schemas.openxmlformats.org/officeDocument/2006/relationships/image" Target="media/image6.jpg"/><Relationship Id="rId14" Type="http://schemas.openxmlformats.org/officeDocument/2006/relationships/image" Target="media/image9.jpg"/><Relationship Id="rId16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jpg"/><Relationship Id="rId8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ohKcqRRShchCZ6lAbWFEq2ieGQ==">CgMxLjA4AHIhMUJObUZlU0d0enpsaFI2cEVHUmw0dE9qVXpEdDgteXd2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2026-03-02T06:50:00Z</dcterms:created>
  <dc:creator>АП</dc:creator>
</cp:coreProperties>
</file>